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0C" w:rsidRDefault="009B2FC6">
      <w:pPr>
        <w:pStyle w:val="Overskrift2"/>
        <w:rPr>
          <w:rFonts w:ascii="Asap" w:eastAsia="Asap" w:hAnsi="Asap" w:cs="Asap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sap" w:eastAsia="Asap" w:hAnsi="Asap" w:cs="Asap"/>
        </w:rPr>
        <w:t xml:space="preserve">p #33 HB-møde d. 23.05.2023 kl. 19:00-20:30 </w:t>
      </w:r>
      <w:r>
        <w:rPr>
          <w:rFonts w:ascii="Arial" w:eastAsia="Arial" w:hAnsi="Arial" w:cs="Arial"/>
        </w:rPr>
        <w:t xml:space="preserve"> </w:t>
      </w:r>
    </w:p>
    <w:p w:rsidR="00CE220C" w:rsidRDefault="00CE220C">
      <w:pPr>
        <w:jc w:val="both"/>
        <w:rPr>
          <w:rFonts w:ascii="Arial" w:eastAsia="Arial" w:hAnsi="Arial" w:cs="Arial"/>
        </w:rPr>
      </w:pPr>
    </w:p>
    <w:tbl>
      <w:tblPr>
        <w:tblStyle w:val="a"/>
        <w:tblW w:w="9855" w:type="dxa"/>
        <w:tblInd w:w="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110"/>
        <w:gridCol w:w="3075"/>
        <w:gridCol w:w="4950"/>
      </w:tblGrid>
      <w:tr w:rsidR="00CE220C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Pkt.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Tid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Emne 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Referat </w:t>
            </w:r>
          </w:p>
        </w:tc>
      </w:tr>
      <w:tr w:rsidR="00CE220C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(19.00)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Velkommen til Marius, Ole og Anne-Marie ved Trine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Valg af referent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Referent: Mark Desholm (sekretariatschef)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Mødeleder: Trine Aslaug Hansen (Hovedbestyrelsens forperson)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Deltagere: 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Afbud: 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Fraværende: </w:t>
            </w:r>
          </w:p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Mulige faste mødedeltagere: Mark Desholm (sekr.), Nicklas Hakmann, Carsten Borup,  Kristian Johnsen, Nilas Bay-Foged, Jesper Callesen, Dan Lundstedt, Torben Pet</w:t>
            </w:r>
            <w:r>
              <w:rPr>
                <w:rFonts w:ascii="Arial" w:eastAsia="Arial" w:hAnsi="Arial" w:cs="Arial"/>
              </w:rPr>
              <w:t>ersen Nicolaisen, Trine Aslaug Hansen, Nikoline Erbs Hillers-Bendtsen, Lars Holstein, Gustav Sieg Sørensen, Carsten Roed, Marius Enzo Drouin Mortensen. Ole Michael Dupont Kofod.</w:t>
            </w:r>
          </w:p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106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min</w:t>
            </w:r>
          </w:p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(19.05)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 bruger hemmelig afstemning på chatten. 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leder HB igennem processen, hvor kandidater får mulighed for at motivere sit kandidatur.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indstiller, at alle får to stemmer til hver valghandling. Vi kan overveje, om vi skal tage hver plads for sig?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9B2F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 skal have konstitueret følgende ifølge HB’</w:t>
            </w:r>
            <w:r>
              <w:rPr>
                <w:rFonts w:ascii="Arial" w:eastAsia="Arial" w:hAnsi="Arial" w:cs="Arial"/>
                <w:sz w:val="20"/>
                <w:szCs w:val="20"/>
              </w:rPr>
              <w:t>s forretningsorden: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Næstforperson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Først aftale om kassereren automatisk er med i DOL. Valg af kassérer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Pladserne i DOL ud over Trine er 4 personer inkl. næstforperson (jf. forretningsordenen)</w:t>
            </w:r>
          </w:p>
          <w:p w:rsidR="00CE220C" w:rsidRDefault="00CE220C">
            <w:pPr>
              <w:widowControl w:val="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CE220C" w:rsidRDefault="009B2F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Pladser i de HB-nedsatte udvalg (det tilstræbes at HB er repræs</w:t>
            </w:r>
            <w:r>
              <w:rPr>
                <w:rFonts w:ascii="Arial" w:eastAsia="Arial" w:hAnsi="Arial" w:cs="Arial"/>
                <w:sz w:val="20"/>
                <w:szCs w:val="20"/>
              </w:rPr>
              <w:t>enteret med to personer i alle udvalg).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 tager en snak om udvalgene,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så de nye i HB, har mulighed for at tænke lidt over, hvilke udvalg de gerne vil ind i.</w:t>
            </w:r>
          </w:p>
          <w:p w:rsidR="00CE220C" w:rsidRDefault="009B2F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Udvalgsposterne stemmer vi om på HB-mødet i juni.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medlemmer af FV-styregruppen(1 til den smalle + 1 ekstra til den brede)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medlemmer til POFO heraf én til POFO’s ledelsesudvalg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kontaktpersoner til Dialogrådet - de udgør Inklusions- og dialogudvalget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kontaktperson til Vedtægtsudvalget</w:t>
            </w:r>
          </w:p>
          <w:p w:rsidR="00CE220C" w:rsidRDefault="009B2FC6">
            <w:pPr>
              <w:widowControl w:val="0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TØ - Ud over kassereren så skal der vælges endnu et HB-medlem til TØ.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CE220C" w:rsidRDefault="00CE220C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CE220C" w:rsidRDefault="009B2FC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Efterfølgende konstituering af DOL på førstkommende DOL-møde:</w:t>
            </w:r>
          </w:p>
          <w:p w:rsidR="00CE220C" w:rsidRDefault="009B2FC6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talsperson</w:t>
            </w:r>
          </w:p>
          <w:p w:rsidR="00CE220C" w:rsidRDefault="009B2FC6">
            <w:pPr>
              <w:widowControl w:val="0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Tillidsperson?</w:t>
            </w: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CE220C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CE220C" w:rsidRDefault="00CE220C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Konstituering af HB</w:t>
            </w:r>
          </w:p>
          <w:p w:rsidR="00CE220C" w:rsidRDefault="009B2FC6">
            <w:pPr>
              <w:widowControl w:val="0"/>
              <w:numPr>
                <w:ilvl w:val="0"/>
                <w:numId w:val="2"/>
              </w:num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Næstforperson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Kandidater der opstiller eller nomineres af HB: Kristian,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Følgende modtager nominering: Kristian,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Stemmefordelingen er: ingen modkandidater,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Hvem blev valgt: Kristian</w:t>
            </w:r>
          </w:p>
          <w:p w:rsidR="00CE220C" w:rsidRDefault="009B2FC6">
            <w:pPr>
              <w:widowControl w:val="0"/>
              <w:numPr>
                <w:ilvl w:val="0"/>
                <w:numId w:val="2"/>
              </w:num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Kasser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Kandidater der opstiller eller nomineres af HB: Dan, Nicklas,   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Følgende modtager nominering: Dan, Nicklas,  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Stemmefordelingen er: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Dan: 8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Nicklas: 7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lastRenderedPageBreak/>
              <w:t>Hvem blev valgt: Dan</w:t>
            </w:r>
          </w:p>
          <w:p w:rsidR="00CE220C" w:rsidRDefault="009B2FC6">
            <w:pPr>
              <w:widowControl w:val="0"/>
              <w:numPr>
                <w:ilvl w:val="0"/>
                <w:numId w:val="2"/>
              </w:num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DOL </w:t>
            </w:r>
            <w:r>
              <w:rPr>
                <w:rFonts w:ascii="Arial" w:eastAsia="Arial" w:hAnsi="Arial" w:cs="Arial"/>
              </w:rPr>
              <w:t>(2 pladser, alle har to stemmer)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Kandidater der opstiller eller nomineres af HB: Carsten Roed, Nikoline, Nicklas, Simon, Carsten Borup,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Følgende modtager nominering: Nikoline, Carsten Roed, Simon, Nicklas, Carste</w:t>
            </w:r>
            <w:r>
              <w:rPr>
                <w:rFonts w:ascii="Arial" w:eastAsia="Arial" w:hAnsi="Arial" w:cs="Arial"/>
              </w:rPr>
              <w:t xml:space="preserve">n Borup, 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Stemmefordelingen er: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Nikoline: 8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Carsten Roed: 5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Simon: 3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Nicklas: 9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Carsten Borup: 5</w:t>
            </w:r>
          </w:p>
          <w:p w:rsidR="00CE220C" w:rsidRDefault="009B2FC6">
            <w:pPr>
              <w:widowControl w:val="0"/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Hvem blev valgt:  Nicklas og Nikoline.</w:t>
            </w:r>
          </w:p>
          <w:p w:rsidR="00CE220C" w:rsidRDefault="00CE220C">
            <w:pPr>
              <w:widowControl w:val="0"/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min</w:t>
            </w:r>
          </w:p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(20.05)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Debat om HB’s forretningsorden (bilag 1)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Måske flyttes til næste HB-møde?</w:t>
            </w:r>
          </w:p>
        </w:tc>
      </w:tr>
      <w:tr w:rsidR="00CE220C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</w:t>
            </w:r>
          </w:p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(20.25)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Eventuelt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Alle punkter er til debat</w:t>
            </w: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9B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CE220C">
        <w:trPr>
          <w:trHeight w:val="495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20C" w:rsidRDefault="00CE220C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CE220C" w:rsidRDefault="00CE220C">
      <w:pPr>
        <w:jc w:val="both"/>
        <w:rPr>
          <w:rFonts w:ascii="Arial" w:eastAsia="Arial" w:hAnsi="Arial" w:cs="Arial"/>
        </w:rPr>
      </w:pPr>
    </w:p>
    <w:sectPr w:rsidR="00CE220C">
      <w:headerReference w:type="default" r:id="rId7"/>
      <w:footerReference w:type="default" r:id="rId8"/>
      <w:footerReference w:type="first" r:id="rId9"/>
      <w:pgSz w:w="11909" w:h="16834"/>
      <w:pgMar w:top="1440" w:right="855" w:bottom="1440" w:left="855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2FC6">
      <w:r>
        <w:separator/>
      </w:r>
    </w:p>
  </w:endnote>
  <w:endnote w:type="continuationSeparator" w:id="0">
    <w:p w:rsidR="00000000" w:rsidRDefault="009B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0C" w:rsidRDefault="00CE220C">
    <w:pPr>
      <w:jc w:val="right"/>
      <w:rPr>
        <w:rFonts w:ascii="Arial" w:eastAsia="Arial" w:hAnsi="Arial" w:cs="Arial"/>
      </w:rPr>
    </w:pPr>
  </w:p>
  <w:p w:rsidR="00CE220C" w:rsidRDefault="009B2FC6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af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3</w:t>
    </w:r>
    <w:r>
      <w:rPr>
        <w:rFonts w:ascii="Arial" w:eastAsia="Arial" w:hAnsi="Arial" w:cs="Arial"/>
      </w:rPr>
      <w:fldChar w:fldCharType="end"/>
    </w:r>
  </w:p>
  <w:p w:rsidR="00CE220C" w:rsidRDefault="00CE220C">
    <w:pPr>
      <w:jc w:val="center"/>
      <w:rPr>
        <w:rFonts w:ascii="Arial" w:eastAsia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0C" w:rsidRDefault="00CE2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2FC6">
      <w:r>
        <w:separator/>
      </w:r>
    </w:p>
  </w:footnote>
  <w:footnote w:type="continuationSeparator" w:id="0">
    <w:p w:rsidR="00000000" w:rsidRDefault="009B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0C" w:rsidRDefault="00CE220C">
    <w:pPr>
      <w:jc w:val="right"/>
    </w:pPr>
  </w:p>
  <w:p w:rsidR="00CE220C" w:rsidRDefault="009B2FC6">
    <w:pPr>
      <w:jc w:val="right"/>
    </w:pPr>
    <w:r>
      <w:rPr>
        <w:noProof/>
        <w:lang w:val="da-DK"/>
      </w:rPr>
      <w:drawing>
        <wp:inline distT="114300" distB="114300" distL="114300" distR="114300">
          <wp:extent cx="1795463" cy="4427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463" cy="442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2E77"/>
    <w:multiLevelType w:val="multilevel"/>
    <w:tmpl w:val="6EE610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106ECB"/>
    <w:multiLevelType w:val="multilevel"/>
    <w:tmpl w:val="7AFEE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C3F09"/>
    <w:multiLevelType w:val="multilevel"/>
    <w:tmpl w:val="D5D609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0A1B14"/>
    <w:multiLevelType w:val="multilevel"/>
    <w:tmpl w:val="F98C1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0C"/>
    <w:rsid w:val="009B2FC6"/>
    <w:rsid w:val="00C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58421-80DA-4A2F-8C0A-335783C6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280" w:after="120" w:line="259" w:lineRule="auto"/>
      <w:outlineLvl w:val="1"/>
    </w:pPr>
    <w:rPr>
      <w:b/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Folketinget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Desholm</dc:creator>
  <cp:lastModifiedBy>Mark Desholm</cp:lastModifiedBy>
  <cp:revision>2</cp:revision>
  <dcterms:created xsi:type="dcterms:W3CDTF">2023-09-06T10:21:00Z</dcterms:created>
  <dcterms:modified xsi:type="dcterms:W3CDTF">2023-09-06T10:21:00Z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-783923494</vt:i4>
  </property>
  <property fmtid="{D5CDD505-2E9C-101B-9397-08002B2CF9AE}" pid="3" name="_NewReviewCycle">
    <vt:lpwstr/>
  </property>
  <property fmtid="{D5CDD505-2E9C-101B-9397-08002B2CF9AE}" pid="4" name="_EmailSubject">
    <vt:lpwstr>HB-referater som aftalt</vt:lpwstr>
  </property>
  <property fmtid="{D5CDD505-2E9C-101B-9397-08002B2CF9AE}" pid="5" name="_AuthorEmail">
    <vt:lpwstr>mark.desholm@ft.dk</vt:lpwstr>
  </property>
  <property fmtid="{D5CDD505-2E9C-101B-9397-08002B2CF9AE}" pid="6" name="_AuthorEmailDisplayName">
    <vt:lpwstr>Mark Desholm</vt:lpwstr>
  </property>
</Properties>
</file>